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513" w:rsidRPr="003C55D5" w:rsidRDefault="00140513" w:rsidP="00140513">
      <w:pPr>
        <w:pStyle w:val="berschrift4"/>
        <w:rPr>
          <w:i w:val="0"/>
          <w:sz w:val="28"/>
          <w:szCs w:val="28"/>
        </w:rPr>
      </w:pPr>
      <w:r w:rsidRPr="003C55D5">
        <w:rPr>
          <w:i w:val="0"/>
          <w:sz w:val="28"/>
          <w:szCs w:val="28"/>
        </w:rPr>
        <w:t>Systemspezifische Angaben bei Inlinersanierung</w:t>
      </w:r>
    </w:p>
    <w:p w:rsidR="00140513" w:rsidRPr="003C55D5" w:rsidRDefault="00140513" w:rsidP="00140513">
      <w:pPr>
        <w:spacing w:before="120"/>
        <w:jc w:val="both"/>
        <w:rPr>
          <w:b/>
          <w:sz w:val="28"/>
          <w:szCs w:val="28"/>
        </w:rPr>
      </w:pPr>
      <w:r w:rsidRPr="003C55D5">
        <w:rPr>
          <w:b/>
          <w:sz w:val="28"/>
          <w:szCs w:val="28"/>
        </w:rPr>
        <w:t>von Grundstückanschlussleitungen</w:t>
      </w:r>
    </w:p>
    <w:p w:rsidR="00140513" w:rsidRPr="00586705" w:rsidRDefault="00140513" w:rsidP="00140513">
      <w:pPr>
        <w:rPr>
          <w:sz w:val="16"/>
          <w:szCs w:val="16"/>
        </w:rPr>
      </w:pPr>
    </w:p>
    <w:p w:rsidR="00140513" w:rsidRPr="003C55D5" w:rsidRDefault="00140513" w:rsidP="00140513">
      <w:pPr>
        <w:rPr>
          <w:sz w:val="22"/>
          <w:szCs w:val="22"/>
        </w:rPr>
      </w:pPr>
      <w:r w:rsidRPr="003C55D5">
        <w:rPr>
          <w:sz w:val="22"/>
          <w:szCs w:val="22"/>
        </w:rPr>
        <w:t>Grundstückanschlussleitungen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  <w:t xml:space="preserve">Geltungsbereich: </w:t>
      </w:r>
      <w:r w:rsidRPr="003C55D5">
        <w:rPr>
          <w:b/>
          <w:sz w:val="22"/>
          <w:szCs w:val="22"/>
        </w:rPr>
        <w:t>DN 12</w:t>
      </w:r>
      <w:bookmarkStart w:id="0" w:name="_GoBack"/>
      <w:r w:rsidR="009D3310" w:rsidRPr="003C55D5">
        <w:rPr>
          <w:b/>
          <w:sz w:val="22"/>
          <w:szCs w:val="22"/>
        </w:rPr>
        <w:t>0</w:t>
      </w:r>
      <w:bookmarkEnd w:id="0"/>
      <w:r w:rsidRPr="003C55D5">
        <w:rPr>
          <w:b/>
          <w:sz w:val="22"/>
          <w:szCs w:val="22"/>
        </w:rPr>
        <w:t xml:space="preserve"> - 250 mm</w:t>
      </w:r>
    </w:p>
    <w:p w:rsidR="00140513" w:rsidRPr="003C55D5" w:rsidRDefault="00140513" w:rsidP="00140513">
      <w:pPr>
        <w:rPr>
          <w:sz w:val="22"/>
          <w:szCs w:val="22"/>
        </w:rPr>
      </w:pPr>
    </w:p>
    <w:p w:rsidR="00140513" w:rsidRPr="003C55D5" w:rsidRDefault="00140513" w:rsidP="00140513">
      <w:pPr>
        <w:tabs>
          <w:tab w:val="right" w:leader="dot" w:pos="8845"/>
          <w:tab w:val="right" w:leader="dot" w:pos="8880"/>
        </w:tabs>
        <w:rPr>
          <w:sz w:val="22"/>
          <w:szCs w:val="22"/>
        </w:rPr>
      </w:pPr>
      <w:r w:rsidRPr="003C55D5">
        <w:rPr>
          <w:sz w:val="22"/>
          <w:szCs w:val="22"/>
        </w:rPr>
        <w:t>System- Produktebezeichnung/Typ</w:t>
      </w:r>
      <w:r w:rsidRPr="003C55D5">
        <w:rPr>
          <w:rStyle w:val="Funotenzeichen"/>
          <w:sz w:val="22"/>
          <w:szCs w:val="22"/>
        </w:rPr>
        <w:footnoteReference w:id="1"/>
      </w:r>
      <w:r w:rsidRPr="003C55D5">
        <w:rPr>
          <w:sz w:val="22"/>
          <w:szCs w:val="22"/>
        </w:rPr>
        <w:t xml:space="preserve">: </w:t>
      </w:r>
      <w:r w:rsidRPr="003C55D5">
        <w:rPr>
          <w:sz w:val="22"/>
          <w:szCs w:val="22"/>
        </w:rPr>
        <w:tab/>
      </w:r>
    </w:p>
    <w:p w:rsidR="00140513" w:rsidRPr="003C55D5" w:rsidRDefault="00E71086" w:rsidP="00140513">
      <w:pPr>
        <w:tabs>
          <w:tab w:val="left" w:pos="2552"/>
          <w:tab w:val="left" w:pos="2977"/>
        </w:tabs>
        <w:spacing w:before="60" w:after="60"/>
        <w:jc w:val="both"/>
        <w:rPr>
          <w:sz w:val="22"/>
          <w:szCs w:val="22"/>
        </w:rPr>
      </w:pPr>
      <w:r>
        <w:rPr>
          <w:sz w:val="22"/>
          <w:szCs w:val="22"/>
        </w:rPr>
        <w:t>Einbauvorgang: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40513" w:rsidRPr="003C55D5">
        <w:rPr>
          <w:sz w:val="22"/>
          <w:szCs w:val="22"/>
        </w:rPr>
        <w:sym w:font="Wingdings" w:char="F0A8"/>
      </w:r>
      <w:r w:rsidR="00140513" w:rsidRPr="003C55D5">
        <w:rPr>
          <w:sz w:val="22"/>
          <w:szCs w:val="22"/>
        </w:rPr>
        <w:tab/>
        <w:t>Inversion</w:t>
      </w:r>
      <w:r w:rsidR="00140513" w:rsidRPr="003C55D5">
        <w:rPr>
          <w:sz w:val="22"/>
          <w:szCs w:val="22"/>
        </w:rPr>
        <w:tab/>
      </w:r>
      <w:r w:rsidR="00140513" w:rsidRPr="003C55D5">
        <w:rPr>
          <w:sz w:val="22"/>
          <w:szCs w:val="22"/>
        </w:rPr>
        <w:tab/>
      </w:r>
      <w:r w:rsidR="00140513" w:rsidRPr="003C55D5">
        <w:rPr>
          <w:sz w:val="22"/>
          <w:szCs w:val="22"/>
        </w:rPr>
        <w:tab/>
      </w:r>
      <w:r w:rsidR="00140513" w:rsidRPr="003C55D5">
        <w:rPr>
          <w:sz w:val="22"/>
          <w:szCs w:val="22"/>
        </w:rPr>
        <w:sym w:font="Wingdings" w:char="F0A8"/>
      </w:r>
      <w:r w:rsidR="00140513" w:rsidRPr="003C55D5">
        <w:rPr>
          <w:sz w:val="22"/>
          <w:szCs w:val="22"/>
        </w:rPr>
        <w:tab/>
        <w:t>Einzug</w:t>
      </w:r>
    </w:p>
    <w:p w:rsidR="00140513" w:rsidRPr="003C55D5" w:rsidRDefault="00140513" w:rsidP="00140513">
      <w:pPr>
        <w:tabs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Aushärtungsart: </w:t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4536"/>
        </w:tabs>
        <w:spacing w:after="40"/>
        <w:jc w:val="both"/>
        <w:rPr>
          <w:sz w:val="22"/>
          <w:szCs w:val="22"/>
        </w:rPr>
      </w:pPr>
      <w:r w:rsidRPr="003C55D5">
        <w:rPr>
          <w:sz w:val="22"/>
          <w:szCs w:val="22"/>
        </w:rPr>
        <w:t>Materialkomponenten</w:t>
      </w:r>
      <w:r w:rsidRPr="003C55D5">
        <w:rPr>
          <w:sz w:val="22"/>
          <w:szCs w:val="22"/>
          <w:vertAlign w:val="superscript"/>
        </w:rPr>
        <w:t>1</w:t>
      </w:r>
    </w:p>
    <w:p w:rsidR="00140513" w:rsidRPr="003C55D5" w:rsidRDefault="00140513" w:rsidP="00140513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Harztyp: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  <w:t xml:space="preserve">Bez.: </w:t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Systemanteil: </w:t>
      </w:r>
      <w:r w:rsidRPr="003C55D5">
        <w:rPr>
          <w:sz w:val="22"/>
          <w:szCs w:val="22"/>
        </w:rPr>
        <w:tab/>
        <w:t xml:space="preserve"> %</w:t>
      </w:r>
    </w:p>
    <w:p w:rsidR="00140513" w:rsidRPr="003C55D5" w:rsidRDefault="00140513" w:rsidP="00140513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Härter: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  <w:t xml:space="preserve">Bez.: </w:t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Systemanteil: </w:t>
      </w:r>
      <w:r w:rsidRPr="003C55D5">
        <w:rPr>
          <w:sz w:val="22"/>
          <w:szCs w:val="22"/>
        </w:rPr>
        <w:tab/>
        <w:t xml:space="preserve"> %</w:t>
      </w:r>
    </w:p>
    <w:p w:rsidR="00140513" w:rsidRPr="003C55D5" w:rsidRDefault="00140513" w:rsidP="00140513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Füllstoff: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  <w:t xml:space="preserve">Bez.: </w:t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Systemanteil: </w:t>
      </w:r>
      <w:r w:rsidRPr="003C55D5">
        <w:rPr>
          <w:sz w:val="22"/>
          <w:szCs w:val="22"/>
        </w:rPr>
        <w:tab/>
        <w:t xml:space="preserve"> %</w:t>
      </w:r>
    </w:p>
    <w:p w:rsidR="00140513" w:rsidRPr="003C55D5" w:rsidRDefault="00140513" w:rsidP="00140513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Trägermaterial: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  <w:t xml:space="preserve">Bez.: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</w:r>
    </w:p>
    <w:p w:rsidR="00140513" w:rsidRPr="00586705" w:rsidRDefault="00140513" w:rsidP="00140513">
      <w:pPr>
        <w:rPr>
          <w:sz w:val="16"/>
          <w:szCs w:val="16"/>
        </w:rPr>
      </w:pPr>
    </w:p>
    <w:p w:rsidR="00140513" w:rsidRPr="000C70CD" w:rsidRDefault="00140513" w:rsidP="00140513">
      <w:pPr>
        <w:pStyle w:val="berschrift6"/>
        <w:rPr>
          <w:sz w:val="28"/>
          <w:szCs w:val="28"/>
          <w:u w:val="none"/>
        </w:rPr>
      </w:pPr>
      <w:r w:rsidRPr="000C70CD">
        <w:rPr>
          <w:sz w:val="28"/>
          <w:szCs w:val="28"/>
          <w:u w:val="none"/>
        </w:rPr>
        <w:t>Einbindung an Hauptkanal</w:t>
      </w:r>
    </w:p>
    <w:p w:rsidR="00140513" w:rsidRPr="000011E7" w:rsidRDefault="00140513" w:rsidP="00140513">
      <w:pPr>
        <w:rPr>
          <w:sz w:val="12"/>
          <w:szCs w:val="12"/>
        </w:rPr>
      </w:pPr>
    </w:p>
    <w:p w:rsidR="00140513" w:rsidRPr="003C55D5" w:rsidRDefault="00140513" w:rsidP="00140513">
      <w:pPr>
        <w:rPr>
          <w:sz w:val="22"/>
          <w:szCs w:val="22"/>
        </w:rPr>
      </w:pPr>
      <w:r w:rsidRPr="003C55D5">
        <w:rPr>
          <w:sz w:val="22"/>
          <w:szCs w:val="22"/>
        </w:rPr>
        <w:t>Gemäss TBA Merkblätter "Einbindung von Anschlussleitungen".</w:t>
      </w:r>
    </w:p>
    <w:p w:rsidR="00140513" w:rsidRPr="003C55D5" w:rsidRDefault="00140513" w:rsidP="00140513">
      <w:pPr>
        <w:rPr>
          <w:sz w:val="22"/>
          <w:szCs w:val="22"/>
        </w:rPr>
      </w:pPr>
    </w:p>
    <w:p w:rsidR="00140513" w:rsidRPr="003C55D5" w:rsidRDefault="00140513" w:rsidP="00140513">
      <w:pPr>
        <w:rPr>
          <w:b/>
          <w:sz w:val="22"/>
          <w:szCs w:val="22"/>
        </w:rPr>
      </w:pPr>
      <w:r w:rsidRPr="003C55D5">
        <w:rPr>
          <w:b/>
          <w:sz w:val="22"/>
          <w:szCs w:val="22"/>
        </w:rPr>
        <w:t>Nur Epoxy-Anschluss gestattet! (Kein Hutprofil)</w:t>
      </w:r>
    </w:p>
    <w:p w:rsidR="00140513" w:rsidRPr="003C55D5" w:rsidRDefault="00140513" w:rsidP="00140513">
      <w:pPr>
        <w:rPr>
          <w:sz w:val="22"/>
          <w:szCs w:val="22"/>
        </w:rPr>
      </w:pPr>
    </w:p>
    <w:p w:rsidR="00140513" w:rsidRPr="003C55D5" w:rsidRDefault="00140513" w:rsidP="0050754D">
      <w:pPr>
        <w:tabs>
          <w:tab w:val="left" w:leader="dot" w:pos="840"/>
          <w:tab w:val="left" w:pos="2268"/>
          <w:tab w:val="left" w:pos="2760"/>
          <w:tab w:val="left" w:pos="5040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>Einbauprinzip:</w:t>
      </w:r>
      <w:r w:rsidRPr="003C55D5">
        <w:rPr>
          <w:sz w:val="22"/>
          <w:szCs w:val="22"/>
        </w:rPr>
        <w:tab/>
        <w:t>□</w:t>
      </w:r>
      <w:r w:rsidRPr="003C55D5">
        <w:rPr>
          <w:sz w:val="22"/>
          <w:szCs w:val="22"/>
        </w:rPr>
        <w:tab/>
        <w:t>mit Roboter</w:t>
      </w:r>
      <w:r w:rsidRPr="003C55D5">
        <w:rPr>
          <w:sz w:val="22"/>
          <w:szCs w:val="22"/>
        </w:rPr>
        <w:tab/>
        <w:t xml:space="preserve">DN </w:t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2268"/>
          <w:tab w:val="left" w:pos="2760"/>
          <w:tab w:val="left" w:pos="5040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ab/>
        <w:t>□</w:t>
      </w:r>
      <w:r w:rsidRPr="003C55D5">
        <w:rPr>
          <w:sz w:val="22"/>
          <w:szCs w:val="22"/>
        </w:rPr>
        <w:tab/>
        <w:t>manuell</w:t>
      </w:r>
      <w:r w:rsidRPr="003C55D5">
        <w:rPr>
          <w:sz w:val="22"/>
          <w:szCs w:val="22"/>
        </w:rPr>
        <w:tab/>
        <w:t xml:space="preserve">DN </w:t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2268"/>
          <w:tab w:val="left" w:pos="2694"/>
          <w:tab w:val="left" w:pos="4536"/>
        </w:tabs>
        <w:spacing w:after="40"/>
        <w:rPr>
          <w:rFonts w:cs="Arial"/>
          <w:sz w:val="22"/>
          <w:szCs w:val="22"/>
        </w:rPr>
      </w:pPr>
    </w:p>
    <w:p w:rsidR="00140513" w:rsidRPr="003C55D5" w:rsidRDefault="00140513" w:rsidP="00140513">
      <w:pPr>
        <w:tabs>
          <w:tab w:val="left" w:pos="2268"/>
          <w:tab w:val="left" w:pos="2694"/>
          <w:tab w:val="left" w:pos="4536"/>
        </w:tabs>
        <w:spacing w:after="40"/>
        <w:rPr>
          <w:sz w:val="22"/>
          <w:szCs w:val="22"/>
        </w:rPr>
      </w:pPr>
      <w:r w:rsidRPr="003C55D5">
        <w:rPr>
          <w:rFonts w:cs="Arial"/>
          <w:sz w:val="22"/>
          <w:szCs w:val="22"/>
        </w:rPr>
        <w:t>Materialkomponenten</w:t>
      </w:r>
      <w:r w:rsidRPr="003C55D5">
        <w:rPr>
          <w:rFonts w:cs="Arial"/>
          <w:sz w:val="22"/>
          <w:szCs w:val="22"/>
          <w:vertAlign w:val="superscript"/>
        </w:rPr>
        <w:t>1</w:t>
      </w:r>
      <w:r w:rsidRPr="003C55D5">
        <w:rPr>
          <w:rFonts w:cs="Arial"/>
          <w:sz w:val="22"/>
          <w:szCs w:val="22"/>
        </w:rPr>
        <w:t>:</w:t>
      </w:r>
    </w:p>
    <w:p w:rsidR="00140513" w:rsidRPr="003C55D5" w:rsidRDefault="00140513" w:rsidP="00140513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Harztyp: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  <w:t xml:space="preserve">Bez.: </w:t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Systemanteil: </w:t>
      </w:r>
      <w:r w:rsidRPr="003C55D5">
        <w:rPr>
          <w:sz w:val="22"/>
          <w:szCs w:val="22"/>
        </w:rPr>
        <w:tab/>
        <w:t xml:space="preserve"> %</w:t>
      </w:r>
    </w:p>
    <w:p w:rsidR="00140513" w:rsidRPr="003C55D5" w:rsidRDefault="00140513" w:rsidP="00140513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Härter: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  <w:t xml:space="preserve">Bez.: </w:t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Systemanteil: </w:t>
      </w:r>
      <w:r w:rsidRPr="003C55D5">
        <w:rPr>
          <w:sz w:val="22"/>
          <w:szCs w:val="22"/>
        </w:rPr>
        <w:tab/>
        <w:t xml:space="preserve"> %</w:t>
      </w:r>
    </w:p>
    <w:p w:rsidR="00140513" w:rsidRPr="003C55D5" w:rsidRDefault="00140513" w:rsidP="00140513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Füllstoff: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  <w:t xml:space="preserve">Bez.: </w:t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Systemanteil: </w:t>
      </w:r>
      <w:r w:rsidRPr="003C55D5">
        <w:rPr>
          <w:sz w:val="22"/>
          <w:szCs w:val="22"/>
        </w:rPr>
        <w:tab/>
        <w:t xml:space="preserve"> %</w:t>
      </w:r>
    </w:p>
    <w:p w:rsidR="00140513" w:rsidRPr="003C55D5" w:rsidRDefault="00140513" w:rsidP="00140513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3C55D5">
        <w:rPr>
          <w:sz w:val="22"/>
          <w:szCs w:val="22"/>
        </w:rPr>
        <w:t xml:space="preserve">Trägermaterial: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  <w:t xml:space="preserve">Bez.: </w:t>
      </w:r>
      <w:r w:rsidRPr="003C55D5">
        <w:rPr>
          <w:sz w:val="22"/>
          <w:szCs w:val="22"/>
        </w:rPr>
        <w:tab/>
      </w:r>
      <w:r w:rsidRPr="003C55D5">
        <w:rPr>
          <w:sz w:val="22"/>
          <w:szCs w:val="22"/>
        </w:rPr>
        <w:tab/>
      </w:r>
    </w:p>
    <w:p w:rsidR="00140513" w:rsidRPr="003C55D5" w:rsidRDefault="00140513" w:rsidP="00140513">
      <w:pPr>
        <w:tabs>
          <w:tab w:val="left" w:pos="567"/>
          <w:tab w:val="left" w:pos="2977"/>
          <w:tab w:val="left" w:pos="3686"/>
          <w:tab w:val="left" w:pos="4678"/>
        </w:tabs>
        <w:rPr>
          <w:sz w:val="22"/>
          <w:szCs w:val="22"/>
        </w:rPr>
      </w:pPr>
    </w:p>
    <w:p w:rsidR="00B56E62" w:rsidRPr="003C55D5" w:rsidRDefault="002C4C54" w:rsidP="00140513">
      <w:pPr>
        <w:tabs>
          <w:tab w:val="left" w:pos="1418"/>
          <w:tab w:val="right" w:pos="8789"/>
        </w:tabs>
        <w:jc w:val="both"/>
        <w:rPr>
          <w:sz w:val="22"/>
          <w:szCs w:val="22"/>
        </w:rPr>
      </w:pPr>
      <w:r w:rsidRPr="003C55D5">
        <w:rPr>
          <w:sz w:val="22"/>
          <w:szCs w:val="22"/>
        </w:rPr>
        <w:t xml:space="preserve">Ort, </w:t>
      </w:r>
      <w:r w:rsidR="00140513" w:rsidRPr="003C55D5">
        <w:rPr>
          <w:sz w:val="22"/>
          <w:szCs w:val="22"/>
        </w:rPr>
        <w:t>Datum:</w:t>
      </w:r>
      <w:r w:rsidRPr="003C55D5">
        <w:rPr>
          <w:sz w:val="22"/>
          <w:szCs w:val="22"/>
        </w:rPr>
        <w:tab/>
      </w:r>
      <w:r w:rsidR="00140513" w:rsidRPr="003C55D5">
        <w:rPr>
          <w:sz w:val="22"/>
          <w:szCs w:val="22"/>
        </w:rPr>
        <w:tab/>
        <w:t>Unternehmerstempel/Unterschrift:</w:t>
      </w:r>
    </w:p>
    <w:sectPr w:rsidR="00B56E62" w:rsidRPr="003C55D5" w:rsidSect="0014051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49" w:right="1134" w:bottom="1121" w:left="1247" w:header="567" w:footer="6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54D" w:rsidRDefault="0050754D">
      <w:r>
        <w:separator/>
      </w:r>
    </w:p>
  </w:endnote>
  <w:endnote w:type="continuationSeparator" w:id="0">
    <w:p w:rsidR="0050754D" w:rsidRDefault="0050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99" w:rsidRPr="00A52C6B" w:rsidRDefault="00C57399">
    <w:pPr>
      <w:pStyle w:val="Fuzeile"/>
      <w:jc w:val="right"/>
      <w:rPr>
        <w:rFonts w:cs="Arial"/>
        <w:sz w:val="18"/>
        <w:szCs w:val="18"/>
        <w:lang w:val="de-DE"/>
      </w:rPr>
    </w:pPr>
    <w:r>
      <w:rPr>
        <w:rStyle w:val="Seitenzahl"/>
        <w:rFonts w:cs="Arial"/>
        <w:sz w:val="18"/>
        <w:szCs w:val="18"/>
      </w:rPr>
      <w:t xml:space="preserve">Seite 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PAGE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140513">
      <w:rPr>
        <w:rStyle w:val="Seitenzahl"/>
        <w:rFonts w:cs="Arial"/>
        <w:noProof/>
        <w:sz w:val="18"/>
        <w:szCs w:val="18"/>
      </w:rPr>
      <w:t>2</w:t>
    </w:r>
    <w:r w:rsidRPr="00A52C6B">
      <w:rPr>
        <w:rStyle w:val="Seitenzahl"/>
        <w:rFonts w:cs="Arial"/>
        <w:sz w:val="18"/>
        <w:szCs w:val="18"/>
      </w:rPr>
      <w:fldChar w:fldCharType="end"/>
    </w:r>
    <w:r w:rsidRPr="00A52C6B">
      <w:rPr>
        <w:rStyle w:val="Seitenzahl"/>
        <w:rFonts w:cs="Arial"/>
        <w:sz w:val="18"/>
        <w:szCs w:val="18"/>
      </w:rPr>
      <w:t>/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NUMPAGES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50754D">
      <w:rPr>
        <w:rStyle w:val="Seitenzahl"/>
        <w:rFonts w:cs="Arial"/>
        <w:noProof/>
        <w:sz w:val="18"/>
        <w:szCs w:val="18"/>
      </w:rPr>
      <w:t>1</w:t>
    </w:r>
    <w:r w:rsidRPr="00A52C6B">
      <w:rPr>
        <w:rStyle w:val="Seitenzahl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52" w:rsidRDefault="00285B52" w:rsidP="00285B52">
    <w:pPr>
      <w:pStyle w:val="Fuzeile"/>
      <w:tabs>
        <w:tab w:val="clear" w:pos="9072"/>
        <w:tab w:val="right" w:pos="9498"/>
      </w:tabs>
      <w:ind w:right="-398"/>
    </w:pPr>
    <w:r>
      <w:rPr>
        <w:rStyle w:val="Seitenzahl"/>
        <w:rFonts w:cs="Arial"/>
        <w:sz w:val="18"/>
        <w:szCs w:val="18"/>
      </w:rPr>
      <w:t>Version April 2020</w:t>
    </w:r>
    <w:r>
      <w:rPr>
        <w:rStyle w:val="Seitenzahl"/>
        <w:rFonts w:cs="Arial"/>
        <w:sz w:val="18"/>
        <w:szCs w:val="18"/>
      </w:rPr>
      <w:tab/>
    </w:r>
    <w:r>
      <w:rPr>
        <w:rStyle w:val="Seitenzahl"/>
        <w:rFonts w:cs="Arial"/>
        <w:sz w:val="18"/>
        <w:szCs w:val="18"/>
      </w:rPr>
      <w:tab/>
      <w:t xml:space="preserve">Seite 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PAGE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50754D">
      <w:rPr>
        <w:rStyle w:val="Seitenzahl"/>
        <w:rFonts w:cs="Arial"/>
        <w:noProof/>
        <w:sz w:val="18"/>
        <w:szCs w:val="18"/>
      </w:rPr>
      <w:t>1</w:t>
    </w:r>
    <w:r w:rsidRPr="00A52C6B">
      <w:rPr>
        <w:rStyle w:val="Seitenzahl"/>
        <w:rFonts w:cs="Arial"/>
        <w:sz w:val="18"/>
        <w:szCs w:val="18"/>
      </w:rPr>
      <w:fldChar w:fldCharType="end"/>
    </w:r>
    <w:r w:rsidRPr="00A52C6B">
      <w:rPr>
        <w:rStyle w:val="Seitenzahl"/>
        <w:rFonts w:cs="Arial"/>
        <w:sz w:val="18"/>
        <w:szCs w:val="18"/>
      </w:rPr>
      <w:t>/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NUMPAGES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50754D">
      <w:rPr>
        <w:rStyle w:val="Seitenzahl"/>
        <w:rFonts w:cs="Arial"/>
        <w:noProof/>
        <w:sz w:val="18"/>
        <w:szCs w:val="18"/>
      </w:rPr>
      <w:t>1</w:t>
    </w:r>
    <w:r w:rsidRPr="00A52C6B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54D" w:rsidRDefault="0050754D">
      <w:r>
        <w:separator/>
      </w:r>
    </w:p>
  </w:footnote>
  <w:footnote w:type="continuationSeparator" w:id="0">
    <w:p w:rsidR="0050754D" w:rsidRDefault="0050754D">
      <w:r>
        <w:continuationSeparator/>
      </w:r>
    </w:p>
  </w:footnote>
  <w:footnote w:id="1">
    <w:p w:rsidR="00140513" w:rsidRDefault="00140513" w:rsidP="00140513">
      <w:pPr>
        <w:pStyle w:val="Funotentext"/>
      </w:pPr>
      <w:r>
        <w:rPr>
          <w:rStyle w:val="Funotenzeichen"/>
        </w:rPr>
        <w:footnoteRef/>
      </w:r>
      <w:r>
        <w:t xml:space="preserve"> gemäss Angaben des Eignungsattestes oder der DIBt-Zulassung bzw. des Herstellers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99" w:rsidRPr="00D9628D" w:rsidRDefault="00C57399" w:rsidP="00EA5695">
    <w:pPr>
      <w:pStyle w:val="Kopfzeile2Seite1Zeile"/>
      <w:spacing w:before="160"/>
      <w:rPr>
        <w:rFonts w:cs="Arial"/>
        <w:b w:val="0"/>
        <w:sz w:val="16"/>
        <w:szCs w:val="16"/>
        <w:lang w:val="de-DE"/>
      </w:rPr>
    </w:pPr>
    <w:r w:rsidRPr="00D9628D">
      <w:rPr>
        <w:rFonts w:cs="Arial"/>
        <w:b w:val="0"/>
        <w:sz w:val="16"/>
        <w:szCs w:val="16"/>
        <w:lang w:val="de-DE"/>
      </w:rPr>
      <w:t>Bau- und Verkehrsdepartement des Kantons Basel-Stadt</w:t>
    </w:r>
  </w:p>
  <w:p w:rsidR="00C57399" w:rsidRPr="00A52C6B" w:rsidRDefault="00C57399">
    <w:pPr>
      <w:pStyle w:val="Kopfzeile2Seite1Zeile"/>
      <w:rPr>
        <w:sz w:val="16"/>
        <w:szCs w:val="16"/>
      </w:rPr>
    </w:pPr>
    <w:r>
      <w:rPr>
        <w:rFonts w:cs="Arial"/>
        <w:sz w:val="16"/>
        <w:szCs w:val="16"/>
        <w:lang w:val="de-DE"/>
      </w:rPr>
      <w:t>Tiefbauamt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99" w:rsidRPr="00353C75" w:rsidRDefault="00107329" w:rsidP="00782C4E">
    <w:pPr>
      <w:pStyle w:val="Departement"/>
      <w:spacing w:before="262"/>
      <w:rPr>
        <w:sz w:val="16"/>
        <w:szCs w:val="16"/>
      </w:rPr>
    </w:pPr>
    <w:r>
      <w:rPr>
        <w:rFonts w:cs="Arial"/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-800100</wp:posOffset>
          </wp:positionH>
          <wp:positionV relativeFrom="page">
            <wp:posOffset>179705</wp:posOffset>
          </wp:positionV>
          <wp:extent cx="1600835" cy="1029970"/>
          <wp:effectExtent l="0" t="0" r="0" b="0"/>
          <wp:wrapNone/>
          <wp:docPr id="14" name="Bild 14" descr="Wd_A4_Portrait_bw_b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Wd_A4_Portrait_bw_b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65" r="78816" b="28792"/>
                  <a:stretch>
                    <a:fillRect/>
                  </a:stretch>
                </pic:blipFill>
                <pic:spPr bwMode="auto">
                  <a:xfrm>
                    <a:off x="0" y="0"/>
                    <a:ext cx="160083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7399" w:rsidRPr="00353C75">
      <w:rPr>
        <w:rFonts w:cs="Arial"/>
        <w:sz w:val="16"/>
        <w:szCs w:val="16"/>
      </w:rPr>
      <w:t>Bau- und Verkehrsdepartement des Kantons Basel-Stadt</w:t>
    </w:r>
  </w:p>
  <w:p w:rsidR="00C57399" w:rsidRDefault="00C57399" w:rsidP="00782C4E">
    <w:pPr>
      <w:pStyle w:val="Dienststelle"/>
      <w:spacing w:before="154" w:after="0"/>
      <w:rPr>
        <w:rFonts w:cs="Arial"/>
        <w:sz w:val="22"/>
        <w:szCs w:val="22"/>
      </w:rPr>
    </w:pPr>
    <w:r w:rsidRPr="00353C75">
      <w:rPr>
        <w:rFonts w:cs="Arial"/>
        <w:sz w:val="22"/>
        <w:szCs w:val="22"/>
      </w:rPr>
      <w:t>Tiefbauamt</w:t>
    </w:r>
  </w:p>
  <w:p w:rsidR="00C57399" w:rsidRPr="00117C70" w:rsidRDefault="00C57399" w:rsidP="00353C75">
    <w:pPr>
      <w:rPr>
        <w:sz w:val="18"/>
        <w:szCs w:val="18"/>
      </w:rPr>
    </w:pPr>
  </w:p>
  <w:p w:rsidR="00C57399" w:rsidRPr="00117C70" w:rsidRDefault="00C57399" w:rsidP="00353C75">
    <w:pPr>
      <w:rPr>
        <w:sz w:val="2"/>
        <w:szCs w:val="2"/>
      </w:rPr>
    </w:pPr>
  </w:p>
  <w:p w:rsidR="00C57399" w:rsidRDefault="00C57399" w:rsidP="00F82097">
    <w:pPr>
      <w:spacing w:after="4"/>
      <w:rPr>
        <w:sz w:val="2"/>
        <w:szCs w:val="2"/>
      </w:rPr>
    </w:pPr>
  </w:p>
  <w:p w:rsidR="00C57399" w:rsidRDefault="004F6F8F" w:rsidP="00140513">
    <w:pPr>
      <w:spacing w:after="720"/>
      <w:ind w:left="11" w:hanging="204"/>
      <w:rPr>
        <w:sz w:val="16"/>
        <w:szCs w:val="16"/>
      </w:rPr>
    </w:pPr>
    <w:r>
      <w:rPr>
        <w:sz w:val="16"/>
        <w:szCs w:val="16"/>
      </w:rPr>
      <w:sym w:font="Wingdings 3" w:char="F075"/>
    </w:r>
    <w:r w:rsidR="00C57399">
      <w:rPr>
        <w:sz w:val="16"/>
        <w:szCs w:val="16"/>
      </w:rPr>
      <w:tab/>
      <w:t>Infrastruktur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E3266"/>
    <w:multiLevelType w:val="hybridMultilevel"/>
    <w:tmpl w:val="217CF926"/>
    <w:lvl w:ilvl="0" w:tplc="F0A0BDFC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C0799"/>
    <w:multiLevelType w:val="hybridMultilevel"/>
    <w:tmpl w:val="62364E7C"/>
    <w:lvl w:ilvl="0" w:tplc="5FB4002E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84FE64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hyphenationZone w:val="425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PLUSLinkSource" w:val="R:\SYSTEM\Ap_symb.doc"/>
    <w:docVar w:name="cbDoc" w:val=" 1"/>
    <w:docVar w:name="cbGoto" w:val=" 2"/>
    <w:docVar w:name="cbIns" w:val=" 2"/>
    <w:docVar w:name="dlbSymBar" w:val="Adress PLUS"/>
    <w:docVar w:name="tbSymPos" w:val=" 2"/>
  </w:docVars>
  <w:rsids>
    <w:rsidRoot w:val="0050754D"/>
    <w:rsid w:val="000047A3"/>
    <w:rsid w:val="000272E2"/>
    <w:rsid w:val="00033688"/>
    <w:rsid w:val="000A46F9"/>
    <w:rsid w:val="000D71F5"/>
    <w:rsid w:val="000E5D8C"/>
    <w:rsid w:val="000F3D89"/>
    <w:rsid w:val="00107329"/>
    <w:rsid w:val="00117C70"/>
    <w:rsid w:val="00120553"/>
    <w:rsid w:val="00140513"/>
    <w:rsid w:val="00147708"/>
    <w:rsid w:val="001D0CC8"/>
    <w:rsid w:val="001E390A"/>
    <w:rsid w:val="001F503B"/>
    <w:rsid w:val="00210058"/>
    <w:rsid w:val="002146DB"/>
    <w:rsid w:val="002474C2"/>
    <w:rsid w:val="00247818"/>
    <w:rsid w:val="0026283C"/>
    <w:rsid w:val="0027494B"/>
    <w:rsid w:val="00285B52"/>
    <w:rsid w:val="00294262"/>
    <w:rsid w:val="002B18E8"/>
    <w:rsid w:val="002C4C54"/>
    <w:rsid w:val="002D0286"/>
    <w:rsid w:val="002D208E"/>
    <w:rsid w:val="003317E7"/>
    <w:rsid w:val="0033426D"/>
    <w:rsid w:val="00353C75"/>
    <w:rsid w:val="003C55D5"/>
    <w:rsid w:val="003E760C"/>
    <w:rsid w:val="00405321"/>
    <w:rsid w:val="00411997"/>
    <w:rsid w:val="004130CF"/>
    <w:rsid w:val="00413145"/>
    <w:rsid w:val="00416CF3"/>
    <w:rsid w:val="0042301B"/>
    <w:rsid w:val="004465C0"/>
    <w:rsid w:val="00454117"/>
    <w:rsid w:val="00474DA9"/>
    <w:rsid w:val="004765F5"/>
    <w:rsid w:val="00492E0C"/>
    <w:rsid w:val="004A4B23"/>
    <w:rsid w:val="004D07AF"/>
    <w:rsid w:val="004D7EFE"/>
    <w:rsid w:val="004F6F8F"/>
    <w:rsid w:val="0050754D"/>
    <w:rsid w:val="00513518"/>
    <w:rsid w:val="00517243"/>
    <w:rsid w:val="00582E95"/>
    <w:rsid w:val="0059186A"/>
    <w:rsid w:val="0059560B"/>
    <w:rsid w:val="005E355F"/>
    <w:rsid w:val="005E403E"/>
    <w:rsid w:val="005E4296"/>
    <w:rsid w:val="005F41D1"/>
    <w:rsid w:val="0061058D"/>
    <w:rsid w:val="0065140F"/>
    <w:rsid w:val="0065215A"/>
    <w:rsid w:val="006559CF"/>
    <w:rsid w:val="006576F9"/>
    <w:rsid w:val="006A5AA7"/>
    <w:rsid w:val="006B1784"/>
    <w:rsid w:val="006B37F5"/>
    <w:rsid w:val="006B40A5"/>
    <w:rsid w:val="006B70E4"/>
    <w:rsid w:val="006F4FBF"/>
    <w:rsid w:val="00716193"/>
    <w:rsid w:val="007500FF"/>
    <w:rsid w:val="00752072"/>
    <w:rsid w:val="00782C4E"/>
    <w:rsid w:val="00787FE1"/>
    <w:rsid w:val="007A25CB"/>
    <w:rsid w:val="00825D17"/>
    <w:rsid w:val="00886C41"/>
    <w:rsid w:val="00892921"/>
    <w:rsid w:val="008968F5"/>
    <w:rsid w:val="008A2E44"/>
    <w:rsid w:val="008D3B50"/>
    <w:rsid w:val="009116EC"/>
    <w:rsid w:val="00926045"/>
    <w:rsid w:val="009456C4"/>
    <w:rsid w:val="009530EF"/>
    <w:rsid w:val="0097565A"/>
    <w:rsid w:val="009C2583"/>
    <w:rsid w:val="009D3310"/>
    <w:rsid w:val="009D4490"/>
    <w:rsid w:val="009F5848"/>
    <w:rsid w:val="00A16532"/>
    <w:rsid w:val="00A31313"/>
    <w:rsid w:val="00A46C7E"/>
    <w:rsid w:val="00A52C6B"/>
    <w:rsid w:val="00A61E46"/>
    <w:rsid w:val="00A67281"/>
    <w:rsid w:val="00A92173"/>
    <w:rsid w:val="00A94B2B"/>
    <w:rsid w:val="00AC2F51"/>
    <w:rsid w:val="00AD153D"/>
    <w:rsid w:val="00AF2071"/>
    <w:rsid w:val="00AF4786"/>
    <w:rsid w:val="00B178C7"/>
    <w:rsid w:val="00B21F47"/>
    <w:rsid w:val="00B2267C"/>
    <w:rsid w:val="00B56E62"/>
    <w:rsid w:val="00B64ABD"/>
    <w:rsid w:val="00BB19C9"/>
    <w:rsid w:val="00BB4ACF"/>
    <w:rsid w:val="00BC5190"/>
    <w:rsid w:val="00BE3DB8"/>
    <w:rsid w:val="00C00E8F"/>
    <w:rsid w:val="00C252A0"/>
    <w:rsid w:val="00C341A7"/>
    <w:rsid w:val="00C57399"/>
    <w:rsid w:val="00C61141"/>
    <w:rsid w:val="00C66E41"/>
    <w:rsid w:val="00CB26C9"/>
    <w:rsid w:val="00CB73C0"/>
    <w:rsid w:val="00CC0C04"/>
    <w:rsid w:val="00D17EEB"/>
    <w:rsid w:val="00D237C1"/>
    <w:rsid w:val="00D44DD4"/>
    <w:rsid w:val="00D45C2D"/>
    <w:rsid w:val="00D47E4B"/>
    <w:rsid w:val="00D67695"/>
    <w:rsid w:val="00D9628D"/>
    <w:rsid w:val="00D9710B"/>
    <w:rsid w:val="00DC27DC"/>
    <w:rsid w:val="00DE4B1A"/>
    <w:rsid w:val="00DF2046"/>
    <w:rsid w:val="00E060DF"/>
    <w:rsid w:val="00E06827"/>
    <w:rsid w:val="00E146E3"/>
    <w:rsid w:val="00E41741"/>
    <w:rsid w:val="00E62AEF"/>
    <w:rsid w:val="00E64B77"/>
    <w:rsid w:val="00E71086"/>
    <w:rsid w:val="00EA5695"/>
    <w:rsid w:val="00EF0440"/>
    <w:rsid w:val="00F16C26"/>
    <w:rsid w:val="00F329D1"/>
    <w:rsid w:val="00F4555F"/>
    <w:rsid w:val="00F471D6"/>
    <w:rsid w:val="00F513E7"/>
    <w:rsid w:val="00F814F7"/>
    <w:rsid w:val="00F82097"/>
    <w:rsid w:val="00F92983"/>
    <w:rsid w:val="00F96E1B"/>
    <w:rsid w:val="00FB6FEF"/>
    <w:rsid w:val="00FB7DA4"/>
    <w:rsid w:val="00FC55B2"/>
    <w:rsid w:val="00FD1F6F"/>
    <w:rsid w:val="00FF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40513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5812"/>
      </w:tabs>
      <w:spacing w:after="240"/>
      <w:jc w:val="both"/>
      <w:outlineLvl w:val="0"/>
    </w:pPr>
    <w:rPr>
      <w:b/>
      <w:lang w:val="de-DE"/>
    </w:rPr>
  </w:style>
  <w:style w:type="paragraph" w:styleId="berschrift4">
    <w:name w:val="heading 4"/>
    <w:basedOn w:val="Standard"/>
    <w:next w:val="Standard"/>
    <w:qFormat/>
    <w:rsid w:val="00140513"/>
    <w:pPr>
      <w:keepNext/>
      <w:jc w:val="both"/>
      <w:outlineLvl w:val="3"/>
    </w:pPr>
    <w:rPr>
      <w:b/>
      <w:i/>
      <w:sz w:val="36"/>
    </w:rPr>
  </w:style>
  <w:style w:type="paragraph" w:styleId="berschrift6">
    <w:name w:val="heading 6"/>
    <w:basedOn w:val="Standard"/>
    <w:next w:val="Standard"/>
    <w:qFormat/>
    <w:rsid w:val="00140513"/>
    <w:pPr>
      <w:keepNext/>
      <w:outlineLvl w:val="5"/>
    </w:pPr>
    <w:rPr>
      <w:b/>
      <w:sz w:val="3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pPr>
      <w:spacing w:after="240" w:line="320" w:lineRule="atLeast"/>
      <w:jc w:val="both"/>
    </w:pPr>
  </w:style>
  <w:style w:type="paragraph" w:customStyle="1" w:styleId="A1">
    <w:name w:val="A1"/>
    <w:basedOn w:val="Standard"/>
    <w:pPr>
      <w:spacing w:after="240" w:line="320" w:lineRule="atLeast"/>
      <w:ind w:left="567" w:hanging="567"/>
      <w:jc w:val="both"/>
    </w:pPr>
  </w:style>
  <w:style w:type="paragraph" w:customStyle="1" w:styleId="A2">
    <w:name w:val="A2"/>
    <w:basedOn w:val="Standard"/>
    <w:pPr>
      <w:spacing w:after="240" w:line="320" w:lineRule="atLeast"/>
      <w:ind w:left="1134" w:hanging="567"/>
      <w:jc w:val="both"/>
    </w:pPr>
  </w:style>
  <w:style w:type="paragraph" w:customStyle="1" w:styleId="A3">
    <w:name w:val="A3"/>
    <w:basedOn w:val="Standard"/>
    <w:pPr>
      <w:spacing w:after="240" w:line="320" w:lineRule="atLeast"/>
      <w:ind w:left="1135" w:hanging="284"/>
      <w:jc w:val="both"/>
    </w:pPr>
    <w:rPr>
      <w:szCs w:val="24"/>
    </w:rPr>
  </w:style>
  <w:style w:type="paragraph" w:customStyle="1" w:styleId="berschrift10">
    <w:name w:val="Überschrift1"/>
    <w:basedOn w:val="Text"/>
    <w:next w:val="A1"/>
    <w:autoRedefine/>
    <w:pPr>
      <w:keepNext/>
      <w:tabs>
        <w:tab w:val="left" w:pos="1701"/>
        <w:tab w:val="right" w:pos="3402"/>
      </w:tabs>
      <w:spacing w:before="120" w:line="240" w:lineRule="auto"/>
      <w:ind w:left="567" w:hanging="567"/>
      <w:jc w:val="left"/>
    </w:pPr>
    <w:rPr>
      <w:b/>
      <w:sz w:val="28"/>
      <w:szCs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OrtDatumohneAbt">
    <w:name w:val="Ort &amp; Datum ohne Abt"/>
    <w:basedOn w:val="Standard"/>
    <w:pPr>
      <w:spacing w:before="740" w:after="380"/>
      <w:ind w:left="5103"/>
    </w:pPr>
    <w:rPr>
      <w:noProof/>
    </w:rPr>
  </w:style>
  <w:style w:type="paragraph" w:styleId="Textkrper">
    <w:name w:val="Body Text"/>
    <w:basedOn w:val="Standard"/>
    <w:pPr>
      <w:spacing w:after="120"/>
      <w:jc w:val="both"/>
    </w:pPr>
  </w:style>
  <w:style w:type="paragraph" w:styleId="Anrede">
    <w:name w:val="Salutation"/>
    <w:basedOn w:val="Standard"/>
    <w:next w:val="Textkrper"/>
    <w:pPr>
      <w:spacing w:after="120"/>
    </w:pPr>
  </w:style>
  <w:style w:type="character" w:styleId="Seitenzahl">
    <w:name w:val="page number"/>
    <w:basedOn w:val="Absatz-Standardschriftart"/>
  </w:style>
  <w:style w:type="paragraph" w:customStyle="1" w:styleId="Departement">
    <w:name w:val="Departement"/>
    <w:basedOn w:val="Kopfzeile"/>
    <w:next w:val="Dienststelle"/>
    <w:pPr>
      <w:spacing w:before="380"/>
    </w:pPr>
    <w:rPr>
      <w:sz w:val="22"/>
    </w:rPr>
  </w:style>
  <w:style w:type="paragraph" w:customStyle="1" w:styleId="Dienststelle">
    <w:name w:val="Dienststelle"/>
    <w:basedOn w:val="Kopfzeile"/>
    <w:next w:val="Standard"/>
    <w:pPr>
      <w:spacing w:before="340" w:after="200"/>
    </w:pPr>
    <w:rPr>
      <w:b/>
      <w:sz w:val="30"/>
    </w:rPr>
  </w:style>
  <w:style w:type="paragraph" w:customStyle="1" w:styleId="Abteilung1">
    <w:name w:val="Abteilung 1"/>
    <w:basedOn w:val="Standard"/>
    <w:next w:val="Abteilung2"/>
    <w:pPr>
      <w:tabs>
        <w:tab w:val="left" w:pos="0"/>
        <w:tab w:val="left" w:pos="5103"/>
      </w:tabs>
      <w:spacing w:before="200" w:after="80"/>
      <w:ind w:left="-284"/>
    </w:pPr>
    <w:rPr>
      <w:sz w:val="22"/>
    </w:rPr>
  </w:style>
  <w:style w:type="paragraph" w:customStyle="1" w:styleId="Abteilung2">
    <w:name w:val="Abteilung 2"/>
    <w:basedOn w:val="Standard"/>
    <w:next w:val="Standard"/>
    <w:pPr>
      <w:tabs>
        <w:tab w:val="left" w:pos="0"/>
        <w:tab w:val="left" w:pos="5103"/>
      </w:tabs>
      <w:spacing w:after="240"/>
      <w:ind w:left="-284"/>
    </w:pPr>
    <w:rPr>
      <w:b/>
      <w:bCs/>
      <w:sz w:val="22"/>
    </w:rPr>
  </w:style>
  <w:style w:type="paragraph" w:customStyle="1" w:styleId="Absender">
    <w:name w:val="Absender"/>
    <w:basedOn w:val="Standard"/>
    <w:pPr>
      <w:tabs>
        <w:tab w:val="left" w:pos="851"/>
      </w:tabs>
    </w:pPr>
    <w:rPr>
      <w:sz w:val="18"/>
    </w:rPr>
  </w:style>
  <w:style w:type="paragraph" w:customStyle="1" w:styleId="Kopfzeile2Seite1Zeile">
    <w:name w:val="Kopfzeile 2. Seite 1. Zeile"/>
    <w:basedOn w:val="Standard"/>
    <w:pPr>
      <w:tabs>
        <w:tab w:val="right" w:pos="9356"/>
      </w:tabs>
    </w:pPr>
    <w:rPr>
      <w:b/>
      <w:bCs/>
      <w:sz w:val="18"/>
    </w:rPr>
  </w:style>
  <w:style w:type="paragraph" w:customStyle="1" w:styleId="Kopfzeile2Seite2Zeile">
    <w:name w:val="Kopfzeile 2. Seite 2. Zeile"/>
    <w:basedOn w:val="Standard"/>
    <w:pPr>
      <w:tabs>
        <w:tab w:val="left" w:pos="8592"/>
      </w:tabs>
      <w:spacing w:before="360"/>
    </w:pPr>
    <w:rPr>
      <w:sz w:val="18"/>
    </w:rPr>
  </w:style>
  <w:style w:type="paragraph" w:customStyle="1" w:styleId="PB">
    <w:name w:val="P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paragraph" w:customStyle="1" w:styleId="Betreff">
    <w:name w:val="Betreff"/>
    <w:basedOn w:val="Standard"/>
    <w:next w:val="Text"/>
    <w:pPr>
      <w:spacing w:after="240"/>
      <w:jc w:val="both"/>
    </w:pPr>
  </w:style>
  <w:style w:type="paragraph" w:customStyle="1" w:styleId="Bue">
    <w:name w:val="Bue"/>
    <w:rsid w:val="0075207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character" w:customStyle="1" w:styleId="Windings3">
    <w:name w:val="Windings3"/>
    <w:basedOn w:val="Absatz-Standardschriftart"/>
    <w:rsid w:val="00353C75"/>
    <w:rPr>
      <w:rFonts w:ascii="Wingdings 3" w:hAnsi="Wingdings 3"/>
      <w:lang w:val="de-CH"/>
    </w:rPr>
  </w:style>
  <w:style w:type="paragraph" w:customStyle="1" w:styleId="AbteilungKopf">
    <w:name w:val="AbteilungKopf"/>
    <w:basedOn w:val="Standard"/>
    <w:next w:val="Standard"/>
    <w:link w:val="AbteilungKopfZchn"/>
    <w:rsid w:val="00353C75"/>
    <w:pPr>
      <w:numPr>
        <w:numId w:val="2"/>
      </w:numPr>
      <w:snapToGrid w:val="0"/>
      <w:spacing w:before="220"/>
    </w:pPr>
    <w:rPr>
      <w:sz w:val="16"/>
      <w:szCs w:val="24"/>
    </w:rPr>
  </w:style>
  <w:style w:type="character" w:customStyle="1" w:styleId="AbteilungKopfZchn">
    <w:name w:val="AbteilungKopf Zchn"/>
    <w:link w:val="AbteilungKopf"/>
    <w:rsid w:val="00353C75"/>
    <w:rPr>
      <w:rFonts w:ascii="Arial" w:hAnsi="Arial"/>
      <w:sz w:val="16"/>
      <w:szCs w:val="24"/>
      <w:lang w:val="de-CH" w:eastAsia="de-CH" w:bidi="ar-SA"/>
    </w:rPr>
  </w:style>
  <w:style w:type="paragraph" w:customStyle="1" w:styleId="1pt">
    <w:name w:val="1pt"/>
    <w:basedOn w:val="Standard"/>
    <w:link w:val="1ptZchn"/>
    <w:rsid w:val="00353C75"/>
    <w:pPr>
      <w:snapToGrid w:val="0"/>
    </w:pPr>
    <w:rPr>
      <w:sz w:val="2"/>
      <w:szCs w:val="24"/>
    </w:rPr>
  </w:style>
  <w:style w:type="character" w:customStyle="1" w:styleId="1ptZchn">
    <w:name w:val="1pt Zchn"/>
    <w:link w:val="1pt"/>
    <w:rsid w:val="00353C75"/>
    <w:rPr>
      <w:rFonts w:ascii="Arial" w:hAnsi="Arial"/>
      <w:sz w:val="2"/>
      <w:szCs w:val="24"/>
      <w:lang w:val="de-CH" w:eastAsia="de-CH" w:bidi="ar-SA"/>
    </w:rPr>
  </w:style>
  <w:style w:type="paragraph" w:customStyle="1" w:styleId="AbteilungKopf2">
    <w:name w:val="AbteilungKopf2"/>
    <w:basedOn w:val="Standard"/>
    <w:next w:val="UnterabteilungKopf2"/>
    <w:rsid w:val="00353C75"/>
    <w:pPr>
      <w:tabs>
        <w:tab w:val="left" w:pos="11"/>
      </w:tabs>
      <w:snapToGrid w:val="0"/>
      <w:ind w:left="11" w:hanging="204"/>
    </w:pPr>
    <w:rPr>
      <w:sz w:val="16"/>
      <w:szCs w:val="24"/>
    </w:rPr>
  </w:style>
  <w:style w:type="paragraph" w:customStyle="1" w:styleId="UnterabteilungKopf2">
    <w:name w:val="UnterabteilungKopf2"/>
    <w:basedOn w:val="Standard"/>
    <w:rsid w:val="00353C75"/>
    <w:pPr>
      <w:tabs>
        <w:tab w:val="left" w:pos="11"/>
      </w:tabs>
      <w:snapToGrid w:val="0"/>
      <w:ind w:left="11" w:hanging="204"/>
    </w:pPr>
    <w:rPr>
      <w:b/>
      <w:sz w:val="16"/>
      <w:szCs w:val="24"/>
    </w:rPr>
  </w:style>
  <w:style w:type="paragraph" w:customStyle="1" w:styleId="4pt">
    <w:name w:val="4pt"/>
    <w:basedOn w:val="Standard"/>
    <w:link w:val="4ptZchn"/>
    <w:rsid w:val="00353C75"/>
    <w:pPr>
      <w:snapToGrid w:val="0"/>
    </w:pPr>
    <w:rPr>
      <w:sz w:val="8"/>
      <w:szCs w:val="24"/>
    </w:rPr>
  </w:style>
  <w:style w:type="character" w:customStyle="1" w:styleId="4ptZchn">
    <w:name w:val="4pt Zchn"/>
    <w:basedOn w:val="Absatz-Standardschriftart"/>
    <w:link w:val="4pt"/>
    <w:rsid w:val="00353C75"/>
    <w:rPr>
      <w:rFonts w:ascii="Arial" w:hAnsi="Arial"/>
      <w:sz w:val="8"/>
      <w:szCs w:val="24"/>
      <w:lang w:val="de-CH" w:eastAsia="de-CH" w:bidi="ar-SA"/>
    </w:rPr>
  </w:style>
  <w:style w:type="character" w:styleId="Hyperlink">
    <w:name w:val="Hyperlink"/>
    <w:basedOn w:val="Absatz-Standardschriftart"/>
    <w:rsid w:val="00D47E4B"/>
    <w:rPr>
      <w:color w:val="0000FF"/>
      <w:u w:val="single"/>
    </w:rPr>
  </w:style>
  <w:style w:type="paragraph" w:styleId="Funotentext">
    <w:name w:val="footnote text"/>
    <w:basedOn w:val="Standard"/>
    <w:semiHidden/>
    <w:rsid w:val="00140513"/>
    <w:rPr>
      <w:sz w:val="20"/>
    </w:rPr>
  </w:style>
  <w:style w:type="character" w:styleId="Funotenzeichen">
    <w:name w:val="footnote reference"/>
    <w:basedOn w:val="Absatz-Standardschriftart"/>
    <w:semiHidden/>
    <w:rsid w:val="00140513"/>
    <w:rPr>
      <w:vertAlign w:val="superscript"/>
    </w:rPr>
  </w:style>
  <w:style w:type="paragraph" w:styleId="Sprechblasentext">
    <w:name w:val="Balloon Text"/>
    <w:basedOn w:val="Standard"/>
    <w:link w:val="SprechblasentextZchn"/>
    <w:rsid w:val="0050754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075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40513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5812"/>
      </w:tabs>
      <w:spacing w:after="240"/>
      <w:jc w:val="both"/>
      <w:outlineLvl w:val="0"/>
    </w:pPr>
    <w:rPr>
      <w:b/>
      <w:lang w:val="de-DE"/>
    </w:rPr>
  </w:style>
  <w:style w:type="paragraph" w:styleId="berschrift4">
    <w:name w:val="heading 4"/>
    <w:basedOn w:val="Standard"/>
    <w:next w:val="Standard"/>
    <w:qFormat/>
    <w:rsid w:val="00140513"/>
    <w:pPr>
      <w:keepNext/>
      <w:jc w:val="both"/>
      <w:outlineLvl w:val="3"/>
    </w:pPr>
    <w:rPr>
      <w:b/>
      <w:i/>
      <w:sz w:val="36"/>
    </w:rPr>
  </w:style>
  <w:style w:type="paragraph" w:styleId="berschrift6">
    <w:name w:val="heading 6"/>
    <w:basedOn w:val="Standard"/>
    <w:next w:val="Standard"/>
    <w:qFormat/>
    <w:rsid w:val="00140513"/>
    <w:pPr>
      <w:keepNext/>
      <w:outlineLvl w:val="5"/>
    </w:pPr>
    <w:rPr>
      <w:b/>
      <w:sz w:val="3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pPr>
      <w:spacing w:after="240" w:line="320" w:lineRule="atLeast"/>
      <w:jc w:val="both"/>
    </w:pPr>
  </w:style>
  <w:style w:type="paragraph" w:customStyle="1" w:styleId="A1">
    <w:name w:val="A1"/>
    <w:basedOn w:val="Standard"/>
    <w:pPr>
      <w:spacing w:after="240" w:line="320" w:lineRule="atLeast"/>
      <w:ind w:left="567" w:hanging="567"/>
      <w:jc w:val="both"/>
    </w:pPr>
  </w:style>
  <w:style w:type="paragraph" w:customStyle="1" w:styleId="A2">
    <w:name w:val="A2"/>
    <w:basedOn w:val="Standard"/>
    <w:pPr>
      <w:spacing w:after="240" w:line="320" w:lineRule="atLeast"/>
      <w:ind w:left="1134" w:hanging="567"/>
      <w:jc w:val="both"/>
    </w:pPr>
  </w:style>
  <w:style w:type="paragraph" w:customStyle="1" w:styleId="A3">
    <w:name w:val="A3"/>
    <w:basedOn w:val="Standard"/>
    <w:pPr>
      <w:spacing w:after="240" w:line="320" w:lineRule="atLeast"/>
      <w:ind w:left="1135" w:hanging="284"/>
      <w:jc w:val="both"/>
    </w:pPr>
    <w:rPr>
      <w:szCs w:val="24"/>
    </w:rPr>
  </w:style>
  <w:style w:type="paragraph" w:customStyle="1" w:styleId="berschrift10">
    <w:name w:val="Überschrift1"/>
    <w:basedOn w:val="Text"/>
    <w:next w:val="A1"/>
    <w:autoRedefine/>
    <w:pPr>
      <w:keepNext/>
      <w:tabs>
        <w:tab w:val="left" w:pos="1701"/>
        <w:tab w:val="right" w:pos="3402"/>
      </w:tabs>
      <w:spacing w:before="120" w:line="240" w:lineRule="auto"/>
      <w:ind w:left="567" w:hanging="567"/>
      <w:jc w:val="left"/>
    </w:pPr>
    <w:rPr>
      <w:b/>
      <w:sz w:val="28"/>
      <w:szCs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OrtDatumohneAbt">
    <w:name w:val="Ort &amp; Datum ohne Abt"/>
    <w:basedOn w:val="Standard"/>
    <w:pPr>
      <w:spacing w:before="740" w:after="380"/>
      <w:ind w:left="5103"/>
    </w:pPr>
    <w:rPr>
      <w:noProof/>
    </w:rPr>
  </w:style>
  <w:style w:type="paragraph" w:styleId="Textkrper">
    <w:name w:val="Body Text"/>
    <w:basedOn w:val="Standard"/>
    <w:pPr>
      <w:spacing w:after="120"/>
      <w:jc w:val="both"/>
    </w:pPr>
  </w:style>
  <w:style w:type="paragraph" w:styleId="Anrede">
    <w:name w:val="Salutation"/>
    <w:basedOn w:val="Standard"/>
    <w:next w:val="Textkrper"/>
    <w:pPr>
      <w:spacing w:after="120"/>
    </w:pPr>
  </w:style>
  <w:style w:type="character" w:styleId="Seitenzahl">
    <w:name w:val="page number"/>
    <w:basedOn w:val="Absatz-Standardschriftart"/>
  </w:style>
  <w:style w:type="paragraph" w:customStyle="1" w:styleId="Departement">
    <w:name w:val="Departement"/>
    <w:basedOn w:val="Kopfzeile"/>
    <w:next w:val="Dienststelle"/>
    <w:pPr>
      <w:spacing w:before="380"/>
    </w:pPr>
    <w:rPr>
      <w:sz w:val="22"/>
    </w:rPr>
  </w:style>
  <w:style w:type="paragraph" w:customStyle="1" w:styleId="Dienststelle">
    <w:name w:val="Dienststelle"/>
    <w:basedOn w:val="Kopfzeile"/>
    <w:next w:val="Standard"/>
    <w:pPr>
      <w:spacing w:before="340" w:after="200"/>
    </w:pPr>
    <w:rPr>
      <w:b/>
      <w:sz w:val="30"/>
    </w:rPr>
  </w:style>
  <w:style w:type="paragraph" w:customStyle="1" w:styleId="Abteilung1">
    <w:name w:val="Abteilung 1"/>
    <w:basedOn w:val="Standard"/>
    <w:next w:val="Abteilung2"/>
    <w:pPr>
      <w:tabs>
        <w:tab w:val="left" w:pos="0"/>
        <w:tab w:val="left" w:pos="5103"/>
      </w:tabs>
      <w:spacing w:before="200" w:after="80"/>
      <w:ind w:left="-284"/>
    </w:pPr>
    <w:rPr>
      <w:sz w:val="22"/>
    </w:rPr>
  </w:style>
  <w:style w:type="paragraph" w:customStyle="1" w:styleId="Abteilung2">
    <w:name w:val="Abteilung 2"/>
    <w:basedOn w:val="Standard"/>
    <w:next w:val="Standard"/>
    <w:pPr>
      <w:tabs>
        <w:tab w:val="left" w:pos="0"/>
        <w:tab w:val="left" w:pos="5103"/>
      </w:tabs>
      <w:spacing w:after="240"/>
      <w:ind w:left="-284"/>
    </w:pPr>
    <w:rPr>
      <w:b/>
      <w:bCs/>
      <w:sz w:val="22"/>
    </w:rPr>
  </w:style>
  <w:style w:type="paragraph" w:customStyle="1" w:styleId="Absender">
    <w:name w:val="Absender"/>
    <w:basedOn w:val="Standard"/>
    <w:pPr>
      <w:tabs>
        <w:tab w:val="left" w:pos="851"/>
      </w:tabs>
    </w:pPr>
    <w:rPr>
      <w:sz w:val="18"/>
    </w:rPr>
  </w:style>
  <w:style w:type="paragraph" w:customStyle="1" w:styleId="Kopfzeile2Seite1Zeile">
    <w:name w:val="Kopfzeile 2. Seite 1. Zeile"/>
    <w:basedOn w:val="Standard"/>
    <w:pPr>
      <w:tabs>
        <w:tab w:val="right" w:pos="9356"/>
      </w:tabs>
    </w:pPr>
    <w:rPr>
      <w:b/>
      <w:bCs/>
      <w:sz w:val="18"/>
    </w:rPr>
  </w:style>
  <w:style w:type="paragraph" w:customStyle="1" w:styleId="Kopfzeile2Seite2Zeile">
    <w:name w:val="Kopfzeile 2. Seite 2. Zeile"/>
    <w:basedOn w:val="Standard"/>
    <w:pPr>
      <w:tabs>
        <w:tab w:val="left" w:pos="8592"/>
      </w:tabs>
      <w:spacing w:before="360"/>
    </w:pPr>
    <w:rPr>
      <w:sz w:val="18"/>
    </w:rPr>
  </w:style>
  <w:style w:type="paragraph" w:customStyle="1" w:styleId="PB">
    <w:name w:val="P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paragraph" w:customStyle="1" w:styleId="Betreff">
    <w:name w:val="Betreff"/>
    <w:basedOn w:val="Standard"/>
    <w:next w:val="Text"/>
    <w:pPr>
      <w:spacing w:after="240"/>
      <w:jc w:val="both"/>
    </w:pPr>
  </w:style>
  <w:style w:type="paragraph" w:customStyle="1" w:styleId="Bue">
    <w:name w:val="Bue"/>
    <w:rsid w:val="0075207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character" w:customStyle="1" w:styleId="Windings3">
    <w:name w:val="Windings3"/>
    <w:basedOn w:val="Absatz-Standardschriftart"/>
    <w:rsid w:val="00353C75"/>
    <w:rPr>
      <w:rFonts w:ascii="Wingdings 3" w:hAnsi="Wingdings 3"/>
      <w:lang w:val="de-CH"/>
    </w:rPr>
  </w:style>
  <w:style w:type="paragraph" w:customStyle="1" w:styleId="AbteilungKopf">
    <w:name w:val="AbteilungKopf"/>
    <w:basedOn w:val="Standard"/>
    <w:next w:val="Standard"/>
    <w:link w:val="AbteilungKopfZchn"/>
    <w:rsid w:val="00353C75"/>
    <w:pPr>
      <w:numPr>
        <w:numId w:val="2"/>
      </w:numPr>
      <w:snapToGrid w:val="0"/>
      <w:spacing w:before="220"/>
    </w:pPr>
    <w:rPr>
      <w:sz w:val="16"/>
      <w:szCs w:val="24"/>
    </w:rPr>
  </w:style>
  <w:style w:type="character" w:customStyle="1" w:styleId="AbteilungKopfZchn">
    <w:name w:val="AbteilungKopf Zchn"/>
    <w:link w:val="AbteilungKopf"/>
    <w:rsid w:val="00353C75"/>
    <w:rPr>
      <w:rFonts w:ascii="Arial" w:hAnsi="Arial"/>
      <w:sz w:val="16"/>
      <w:szCs w:val="24"/>
      <w:lang w:val="de-CH" w:eastAsia="de-CH" w:bidi="ar-SA"/>
    </w:rPr>
  </w:style>
  <w:style w:type="paragraph" w:customStyle="1" w:styleId="1pt">
    <w:name w:val="1pt"/>
    <w:basedOn w:val="Standard"/>
    <w:link w:val="1ptZchn"/>
    <w:rsid w:val="00353C75"/>
    <w:pPr>
      <w:snapToGrid w:val="0"/>
    </w:pPr>
    <w:rPr>
      <w:sz w:val="2"/>
      <w:szCs w:val="24"/>
    </w:rPr>
  </w:style>
  <w:style w:type="character" w:customStyle="1" w:styleId="1ptZchn">
    <w:name w:val="1pt Zchn"/>
    <w:link w:val="1pt"/>
    <w:rsid w:val="00353C75"/>
    <w:rPr>
      <w:rFonts w:ascii="Arial" w:hAnsi="Arial"/>
      <w:sz w:val="2"/>
      <w:szCs w:val="24"/>
      <w:lang w:val="de-CH" w:eastAsia="de-CH" w:bidi="ar-SA"/>
    </w:rPr>
  </w:style>
  <w:style w:type="paragraph" w:customStyle="1" w:styleId="AbteilungKopf2">
    <w:name w:val="AbteilungKopf2"/>
    <w:basedOn w:val="Standard"/>
    <w:next w:val="UnterabteilungKopf2"/>
    <w:rsid w:val="00353C75"/>
    <w:pPr>
      <w:tabs>
        <w:tab w:val="left" w:pos="11"/>
      </w:tabs>
      <w:snapToGrid w:val="0"/>
      <w:ind w:left="11" w:hanging="204"/>
    </w:pPr>
    <w:rPr>
      <w:sz w:val="16"/>
      <w:szCs w:val="24"/>
    </w:rPr>
  </w:style>
  <w:style w:type="paragraph" w:customStyle="1" w:styleId="UnterabteilungKopf2">
    <w:name w:val="UnterabteilungKopf2"/>
    <w:basedOn w:val="Standard"/>
    <w:rsid w:val="00353C75"/>
    <w:pPr>
      <w:tabs>
        <w:tab w:val="left" w:pos="11"/>
      </w:tabs>
      <w:snapToGrid w:val="0"/>
      <w:ind w:left="11" w:hanging="204"/>
    </w:pPr>
    <w:rPr>
      <w:b/>
      <w:sz w:val="16"/>
      <w:szCs w:val="24"/>
    </w:rPr>
  </w:style>
  <w:style w:type="paragraph" w:customStyle="1" w:styleId="4pt">
    <w:name w:val="4pt"/>
    <w:basedOn w:val="Standard"/>
    <w:link w:val="4ptZchn"/>
    <w:rsid w:val="00353C75"/>
    <w:pPr>
      <w:snapToGrid w:val="0"/>
    </w:pPr>
    <w:rPr>
      <w:sz w:val="8"/>
      <w:szCs w:val="24"/>
    </w:rPr>
  </w:style>
  <w:style w:type="character" w:customStyle="1" w:styleId="4ptZchn">
    <w:name w:val="4pt Zchn"/>
    <w:basedOn w:val="Absatz-Standardschriftart"/>
    <w:link w:val="4pt"/>
    <w:rsid w:val="00353C75"/>
    <w:rPr>
      <w:rFonts w:ascii="Arial" w:hAnsi="Arial"/>
      <w:sz w:val="8"/>
      <w:szCs w:val="24"/>
      <w:lang w:val="de-CH" w:eastAsia="de-CH" w:bidi="ar-SA"/>
    </w:rPr>
  </w:style>
  <w:style w:type="character" w:styleId="Hyperlink">
    <w:name w:val="Hyperlink"/>
    <w:basedOn w:val="Absatz-Standardschriftart"/>
    <w:rsid w:val="00D47E4B"/>
    <w:rPr>
      <w:color w:val="0000FF"/>
      <w:u w:val="single"/>
    </w:rPr>
  </w:style>
  <w:style w:type="paragraph" w:styleId="Funotentext">
    <w:name w:val="footnote text"/>
    <w:basedOn w:val="Standard"/>
    <w:semiHidden/>
    <w:rsid w:val="00140513"/>
    <w:rPr>
      <w:sz w:val="20"/>
    </w:rPr>
  </w:style>
  <w:style w:type="character" w:styleId="Funotenzeichen">
    <w:name w:val="footnote reference"/>
    <w:basedOn w:val="Absatz-Standardschriftart"/>
    <w:semiHidden/>
    <w:rsid w:val="00140513"/>
    <w:rPr>
      <w:vertAlign w:val="superscript"/>
    </w:rPr>
  </w:style>
  <w:style w:type="paragraph" w:styleId="Sprechblasentext">
    <w:name w:val="Balloon Text"/>
    <w:basedOn w:val="Standard"/>
    <w:link w:val="SprechblasentextZchn"/>
    <w:rsid w:val="0050754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075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bdgsitsvpf2\tba_infrastruktur\02_Ausf&#252;hrung\04_Interne%20Projekte\Ausschreibung%20Baumeister\MLV%202020\Inliner\Systemspezifische%20Angaben%20bei%20Inlinersanierung%20(nur%20GAL)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Systemspezifische Angaben bei Inlinersanierung (nur GAL).dotx</Template>
  <TotalTime>0</TotalTime>
  <Pages>1</Pages>
  <Words>75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Systemspezifische Angaben bei Inlinersanierung</vt:lpstr>
    </vt:vector>
  </TitlesOfParts>
  <Company>Kanton Basel-Stadt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Systemspezifische Angaben bei Inlinersanierung</dc:title>
  <dc:creator>Würfel, Sebastian</dc:creator>
  <cp:lastModifiedBy>Würfel, Sebastian</cp:lastModifiedBy>
  <cp:revision>1</cp:revision>
  <cp:lastPrinted>2013-10-30T13:21:00Z</cp:lastPrinted>
  <dcterms:created xsi:type="dcterms:W3CDTF">2020-04-15T06:16:00Z</dcterms:created>
  <dcterms:modified xsi:type="dcterms:W3CDTF">2020-04-15T06:21:00Z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